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A2" w:rsidRPr="00780EA2" w:rsidRDefault="00780EA2" w:rsidP="00780EA2">
      <w:pPr>
        <w:shd w:val="clear" w:color="auto" w:fill="FFFFFF"/>
        <w:spacing w:after="0" w:line="240" w:lineRule="auto"/>
        <w:ind w:left="-1134" w:firstLine="113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780EA2" w:rsidRPr="00780EA2" w:rsidRDefault="00780EA2" w:rsidP="00780EA2">
      <w:pPr>
        <w:shd w:val="clear" w:color="auto" w:fill="FFFFFF"/>
        <w:spacing w:after="0" w:line="240" w:lineRule="auto"/>
        <w:ind w:left="-1134" w:firstLine="1134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 «Белоснежная зима новый год  нам принесла »</w:t>
      </w:r>
    </w:p>
    <w:p w:rsidR="00780EA2" w:rsidRPr="00780EA2" w:rsidRDefault="00780EA2" w:rsidP="00780EA2">
      <w:pPr>
        <w:shd w:val="clear" w:color="auto" w:fill="FFFFFF"/>
        <w:spacing w:after="0" w:line="240" w:lineRule="auto"/>
        <w:ind w:left="-1134" w:firstLine="1134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старшей группе « </w:t>
      </w:r>
      <w:proofErr w:type="spellStart"/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Курносики</w:t>
      </w:r>
      <w:proofErr w:type="spellEnd"/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                                            </w:t>
      </w:r>
      <w:r w:rsidR="000F20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Дриевская</w:t>
      </w:r>
      <w:proofErr w:type="spell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                  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              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Зимою мир становится добрее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веселей от праздничных забот.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Приятно утром просыпаться в декабре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знать, что скоро будет Новый год!</w:t>
      </w:r>
    </w:p>
    <w:p w:rsidR="00780EA2" w:rsidRPr="00780EA2" w:rsidRDefault="00780EA2" w:rsidP="00780E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780EA2" w:rsidRPr="00780EA2" w:rsidRDefault="00780EA2" w:rsidP="00780E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познавательно-творческий.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проекта: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среднесрочный</w:t>
      </w:r>
      <w:proofErr w:type="gram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(3 недели)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Участники: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группы, воспитатели, родители воспитанников.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проекта: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Arial" w:eastAsia="Times New Roman" w:hAnsi="Arial" w:cs="Arial"/>
          <w:sz w:val="24"/>
          <w:szCs w:val="24"/>
          <w:lang w:eastAsia="ru-RU"/>
        </w:rPr>
        <w:t>Зима –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замечательное время года. И кто же не любит зимушку? Ведь зимой можно поваляться в сугробах, покататься на санках, лыжах, да и просто слепить снеговика или другие фигуры. Зима</w:t>
      </w: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интерес детей и взрослых к совместной деятельности</w:t>
      </w: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780E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(игры, забавы, эксперименты и т. д.)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позволяет устанавливать причинно – следственные связи. Совместная деятельность воспитателей, родителей и детей сближает, делает их настоящими партнерами. Это способствует эмоциональному благополучию.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детей о характерных признаках зимы. Учить видеть и называть предметы и действия в жизни, на картине, находить причинно-следственные связи. Обобщить и систематизировать представление детей о зиме как о времени года, о зимних явлениях, зимних забавах.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представление о временах года: зиме и зимних забавах;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свойствами снега;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логического мышления;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воспитанников умение выделять наиболее характерные сезонные изменения в природе.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элементарные экологические представления о растениях в природе, выделять характерные признаки;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передавать свои впечатления от общения с природой в продуктивной </w:t>
      </w: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детской речи (чтение стихов, пальчиковая гимнастика, отгадывание загадок);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Развивать коммуникативные навыки детей.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по теме, произведения художественной литературы согласно теме проекта, цветные льдинки.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 проекта: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умение понимать простейшие взаимосвязи в природе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отражать полученные знания в речи, участвовать в обсуждениях прочитанных рассказов, стихотворений.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Замечать красоту зимней природы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Участвовать в сезонных наблюдениях, зимних забавах </w:t>
      </w:r>
      <w:r w:rsidRPr="00780E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(катание на санках, катание с горки)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реализации: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Предварительный этап</w:t>
      </w:r>
      <w:proofErr w:type="gramStart"/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:</w:t>
      </w:r>
      <w:proofErr w:type="gram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Подбор материала по теме, настольно – печатных игр, дидактических игр, материалов для игр.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Подбор методической литературы, художественной литературы для чтения, загадок по теме, аудиозаписей.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 этап: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Рассматривание иллюстраций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«Зимой на прогулке», «Слепили снеговика», « Зимние игры и забавы», « Зимний лес»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Дидактические и настольные игры: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«Найди, что перепутал художник», «Сложи снежинки из 2 частей», « Чудесный мешочек»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 художественной литературы: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«Рукавичка», «Зимовье зверей», И. Суриков « Зима».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Заучивание стихотворения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И.Токмаковой</w:t>
      </w:r>
      <w:proofErr w:type="spell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Как на горке снег, снег…»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Рассматривание альбома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 Зима»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Познавательно-исследовательская деятельность: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«Что будет с водой, если вынести на мороз», «Почему снежинка на ладони тает», «Что будет, если сосульку принести в группу». 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Отгадывание загадок о зиме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Раскрашивание раскрасок: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«Зимн</w:t>
      </w:r>
      <w:r w:rsidR="007B0887">
        <w:rPr>
          <w:rFonts w:ascii="Times New Roman" w:eastAsia="Times New Roman" w:hAnsi="Times New Roman" w:cs="Times New Roman"/>
          <w:sz w:val="24"/>
          <w:szCs w:val="24"/>
          <w:lang w:eastAsia="ru-RU"/>
        </w:rPr>
        <w:t>яя одежда», «Зимние игры детей», «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Снеговики»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Сюжетно – ролевые игры: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«Помоги кукле Даше одеться на прогулку»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Игры со строительным материалом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«Помоги Мишке построить берлогу»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Беседа с детьми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 Что мы делаем зимой?», « Зимовье лесных зверей». «Новый год»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Подвижные игры: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«Зайка беленький сидит»; «Игра в снежки»,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« В лесу», « Во дворе».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гимнастика: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« Белый пух, снежный пух»</w:t>
      </w:r>
      <w:proofErr w:type="gram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«Зимой»,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« Лыжи, санки и коньки»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</w:t>
      </w:r>
      <w:bookmarkStart w:id="0" w:name="_GoBack"/>
      <w:bookmarkEnd w:id="0"/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</w:t>
      </w:r>
      <w:proofErr w:type="spellEnd"/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« Снеговики»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родителями: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организовать с ребенком прогулку по зимнему парку, рассмотреть снежные деревья, снежинки на варежке;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замораживание цветных льдинок, обсуждение идей построек из снега.</w:t>
      </w:r>
    </w:p>
    <w:p w:rsidR="00780EA2" w:rsidRPr="00780EA2" w:rsidRDefault="00780EA2" w:rsidP="00780EA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выставке семейного творчества «Мастерская деда Мороза»; поделки «Снеговик»</w:t>
      </w:r>
    </w:p>
    <w:p w:rsidR="00780EA2" w:rsidRPr="00780EA2" w:rsidRDefault="00780EA2" w:rsidP="00780EA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конкурсе по украшению группы к Новому году;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Реализация проекта:</w:t>
      </w:r>
    </w:p>
    <w:p w:rsidR="00780EA2" w:rsidRPr="00780EA2" w:rsidRDefault="00780EA2" w:rsidP="000F200F">
      <w:pPr>
        <w:shd w:val="clear" w:color="auto" w:fill="FFFFFF"/>
        <w:spacing w:before="30" w:after="3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Оформление родительского уголка: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</w:t>
      </w:r>
      <w:proofErr w:type="gram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передвижка « Зимние игры с деть</w:t>
      </w:r>
      <w:r w:rsidR="000F200F">
        <w:rPr>
          <w:rFonts w:ascii="Times New Roman" w:eastAsia="Times New Roman" w:hAnsi="Times New Roman" w:cs="Times New Roman"/>
          <w:sz w:val="24"/>
          <w:szCs w:val="24"/>
          <w:lang w:eastAsia="ru-RU"/>
        </w:rPr>
        <w:t>ми» оформление приемной комнаты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Группы</w:t>
      </w:r>
      <w:r w:rsidR="000F20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НОД:  </w:t>
      </w: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«Спит в берлоге бурый мишка»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« Деревья в снегу»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« Зимний лес»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Аппликация « Падают снежинки»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Лепка « Снежные комочки»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Раскраски</w:t>
      </w:r>
      <w:proofErr w:type="gram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Веселые снеговики»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</w:p>
    <w:p w:rsidR="00780EA2" w:rsidRPr="00780EA2" w:rsidRDefault="00780EA2" w:rsidP="00780EA2">
      <w:pPr>
        <w:shd w:val="clear" w:color="auto" w:fill="FFFFFF"/>
        <w:spacing w:before="30" w:after="3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Сооружение  и раскрашивание совместно с детьми и родителями построек из снега</w:t>
      </w:r>
    </w:p>
    <w:p w:rsidR="000F200F" w:rsidRDefault="000F200F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 Результат: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активные и заинтересованные участники проекта, ориентированы на развитие у ребёнка потребности к познанию, общению с педагогами и сверстниками через совместную проектную деятельность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повышает профессиональный уровень, реализует свои творческие умения.</w:t>
      </w:r>
    </w:p>
    <w:p w:rsidR="00780EA2" w:rsidRPr="00780EA2" w:rsidRDefault="00780EA2" w:rsidP="00780EA2">
      <w:pPr>
        <w:shd w:val="clear" w:color="auto" w:fill="FFFFFF"/>
        <w:spacing w:after="202" w:line="27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используемой литературы: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Волчкова</w:t>
      </w:r>
      <w:proofErr w:type="spell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Н., Степанова Н. В. «Конспекты занятий во второй младшей группе детского сада». Практическое пособие для воспитателей и методистов ДОУ. – Воронеж: ИП </w:t>
      </w:r>
      <w:proofErr w:type="spell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Лакоценин</w:t>
      </w:r>
      <w:proofErr w:type="spell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С., 2009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Карпухина Н. А. «Конспекты занятий во второй младшей группе детского сада. Знакомство дошкольников с окружающим миром. Физическая культура. Утренняя гимнастика</w:t>
      </w:r>
      <w:proofErr w:type="gram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.» </w:t>
      </w:r>
      <w:proofErr w:type="gram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Практическое пособие для воспитателей и методистов ДОУ. – Воронеж: ИП </w:t>
      </w:r>
      <w:proofErr w:type="spell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Лакоценин</w:t>
      </w:r>
      <w:proofErr w:type="spell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С., 2009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Колдина</w:t>
      </w:r>
      <w:proofErr w:type="spell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Н. Лепка с детьми 3 – 4 лет. – Мозаика – Синтез, 2013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Колдина</w:t>
      </w:r>
      <w:proofErr w:type="spellEnd"/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Н. Рисование с детьми 3 – 4 лет. – Мозаика – Синтез, 2013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Интернет – ресурсы.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7. Е.Н Лихачева «Организация нестандартных занятий по конструированию детьми дошкольного возраста» - Детство-пресс – 2013</w:t>
      </w:r>
    </w:p>
    <w:p w:rsidR="00780EA2" w:rsidRPr="00780EA2" w:rsidRDefault="00780EA2" w:rsidP="00780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EA2">
        <w:rPr>
          <w:rFonts w:ascii="Times New Roman" w:eastAsia="Times New Roman" w:hAnsi="Times New Roman" w:cs="Times New Roman"/>
          <w:sz w:val="24"/>
          <w:szCs w:val="24"/>
          <w:lang w:eastAsia="ru-RU"/>
        </w:rPr>
        <w:t>8. Журнал Дошкольная педагогика №10 декабрь 2012</w:t>
      </w:r>
    </w:p>
    <w:p w:rsidR="00780EA2" w:rsidRPr="00A5289C" w:rsidRDefault="00780EA2" w:rsidP="00780EA2">
      <w:pPr>
        <w:jc w:val="both"/>
        <w:rPr>
          <w:rFonts w:ascii="Times New Roman" w:hAnsi="Times New Roman" w:cs="Times New Roman"/>
        </w:rPr>
      </w:pPr>
    </w:p>
    <w:p w:rsidR="00A5289C" w:rsidRDefault="00780EA2" w:rsidP="00780EA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64358" cy="3322320"/>
            <wp:effectExtent l="19050" t="19050" r="12192" b="11430"/>
            <wp:docPr id="2" name="Рисунок 2" descr="C:\Users\User\Desktop\i (9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i (93)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69" cy="33270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3322320"/>
            <wp:effectExtent l="19050" t="19050" r="19050" b="11430"/>
            <wp:docPr id="3" name="Рисунок 3" descr="C:\Users\User\Desktop\image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image (4)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3326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Pr="00780EA2" w:rsidRDefault="000F200F" w:rsidP="00780E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75767" cy="3213568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51" cy="321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20797" cy="52099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62" cy="521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780EA2" w:rsidRDefault="00780EA2" w:rsidP="00780EA2">
      <w:pPr>
        <w:jc w:val="center"/>
        <w:rPr>
          <w:rFonts w:ascii="Times New Roman" w:hAnsi="Times New Roman" w:cs="Times New Roman"/>
        </w:rPr>
      </w:pPr>
    </w:p>
    <w:p w:rsidR="000F200F" w:rsidRDefault="00780EA2" w:rsidP="00780E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2031" cy="38037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12" cy="380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3790950"/>
            <wp:effectExtent l="19050" t="0" r="0" b="0"/>
            <wp:docPr id="5" name="Рисунок 5" descr="C:\Users\User\Desktop\i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9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A2" w:rsidRDefault="00780EA2" w:rsidP="00780E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728" cy="3498111"/>
            <wp:effectExtent l="19050" t="0" r="0" b="0"/>
            <wp:docPr id="6" name="Рисунок 6" descr="C:\Users\User\Desktop\i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9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66" cy="350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3486150"/>
            <wp:effectExtent l="19050" t="0" r="0" b="0"/>
            <wp:docPr id="8" name="Рисунок 8" descr="C:\Users\User\Desktop\i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 (9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  <w:r w:rsidRPr="0078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158" cy="3608708"/>
            <wp:effectExtent l="19050" t="0" r="0" b="0"/>
            <wp:docPr id="9" name="Рисунок 9" descr="C:\Users\User\Desktop\i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 (9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62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3609975"/>
            <wp:effectExtent l="19050" t="0" r="0" b="0"/>
            <wp:docPr id="10" name="Рисунок 10" descr="C:\Users\User\Desktop\i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(9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A2" w:rsidRDefault="00780EA2" w:rsidP="00780EA2">
      <w:pPr>
        <w:rPr>
          <w:rFonts w:ascii="Times New Roman" w:hAnsi="Times New Roman" w:cs="Times New Roman"/>
        </w:rPr>
      </w:pPr>
      <w:r w:rsidRPr="0078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5249" cy="4698551"/>
            <wp:effectExtent l="19050" t="0" r="3551" b="0"/>
            <wp:docPr id="11" name="Рисунок 11" descr="C:\Users\User\Desktop\i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 (96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54" cy="470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  <w:r w:rsidRPr="0078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651" cy="2613135"/>
            <wp:effectExtent l="19050" t="0" r="9099" b="0"/>
            <wp:docPr id="12" name="Рисунок 12" descr="C:\Users\User\Desktop\i - 2021-12-18T205002.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 - 2021-12-18T205002.8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10" cy="261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069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6321" cy="25539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51" cy="256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  <w:r w:rsidRPr="00780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2272" cy="3164556"/>
            <wp:effectExtent l="19050" t="0" r="3728" b="0"/>
            <wp:docPr id="15" name="Рисунок 15" descr="C:\Users\User\Desktop\i - 2021-12-18T205020.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 - 2021-12-18T205020.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81" cy="31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069">
        <w:rPr>
          <w:rFonts w:ascii="Times New Roman" w:eastAsia="Times New Roman" w:hAnsi="Times New Roman" w:cs="Times New Roman"/>
          <w:noProof/>
          <w:lang w:eastAsia="ru-RU"/>
        </w:rPr>
        <w:t xml:space="preserve">  </w:t>
      </w:r>
      <w:r w:rsidRPr="00780EA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259309" cy="31381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74" cy="314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</w:p>
    <w:p w:rsidR="00780EA2" w:rsidRDefault="00780EA2" w:rsidP="00780EA2">
      <w:pPr>
        <w:rPr>
          <w:rFonts w:ascii="Times New Roman" w:hAnsi="Times New Roman" w:cs="Times New Roman"/>
        </w:rPr>
      </w:pPr>
    </w:p>
    <w:sectPr w:rsidR="00780EA2" w:rsidSect="00780EA2">
      <w:pgSz w:w="11906" w:h="16838"/>
      <w:pgMar w:top="1134" w:right="1133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0573"/>
    <w:rsid w:val="000F200F"/>
    <w:rsid w:val="00780EA2"/>
    <w:rsid w:val="007B0887"/>
    <w:rsid w:val="00945069"/>
    <w:rsid w:val="009D0573"/>
    <w:rsid w:val="00A5289C"/>
    <w:rsid w:val="00AF2ABA"/>
    <w:rsid w:val="00B83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28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28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dcterms:created xsi:type="dcterms:W3CDTF">2021-12-06T06:35:00Z</dcterms:created>
  <dcterms:modified xsi:type="dcterms:W3CDTF">2021-12-20T04:13:00Z</dcterms:modified>
</cp:coreProperties>
</file>