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6B" w:rsidRPr="006F616B" w:rsidRDefault="006F616B" w:rsidP="006F616B">
      <w:pPr>
        <w:shd w:val="clear" w:color="auto" w:fill="FFFFFF"/>
        <w:spacing w:before="300" w:after="150" w:line="240" w:lineRule="auto"/>
        <w:jc w:val="center"/>
        <w:outlineLvl w:val="1"/>
        <w:rPr>
          <w:rFonts w:ascii="Cuprum" w:eastAsia="Times New Roman" w:hAnsi="Cuprum" w:cs="Times New Roman"/>
          <w:b/>
          <w:color w:val="00B050"/>
          <w:sz w:val="24"/>
          <w:szCs w:val="24"/>
        </w:rPr>
      </w:pPr>
      <w:r>
        <w:rPr>
          <w:rFonts w:ascii="Cuprum" w:eastAsia="Times New Roman" w:hAnsi="Cuprum" w:cs="Times New Roman"/>
          <w:b/>
          <w:color w:val="111111"/>
          <w:sz w:val="24"/>
          <w:szCs w:val="24"/>
        </w:rPr>
        <w:t>"</w:t>
      </w:r>
      <w:r w:rsidRPr="006F616B">
        <w:rPr>
          <w:rFonts w:ascii="Cuprum" w:eastAsia="Times New Roman" w:hAnsi="Cuprum" w:cs="Times New Roman"/>
          <w:b/>
          <w:color w:val="00B050"/>
          <w:sz w:val="24"/>
          <w:szCs w:val="24"/>
        </w:rPr>
        <w:t xml:space="preserve">Дети и музыка" 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Попробуем разобраться и ответить на крайне непростой, а порою и просто противоречивый вопрос – нужно ли слушать детям музыку, а если нужно, то какую?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Основными музыкальными характеристиками являются мелодичность и тембр, а также темп и громкость звучания.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Каждая нота имеет свой частотный диапазон. Каждая мелодия, каждая песня –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b/>
          <w:bCs/>
          <w:color w:val="00B050"/>
          <w:sz w:val="24"/>
          <w:szCs w:val="24"/>
        </w:rPr>
        <w:t>Какой должна быть детская музыка?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Теперь мы и подошли непосредственно к вопросу влияния музыки на детей –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 xml:space="preserve">Мультфильмы, детское кино, детские театральные спектакли и представления, детские песни –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– какую же музыку детям слушать необходимо, а какая музыка способна навредить? Да, это </w:t>
      </w:r>
      <w:proofErr w:type="gramStart"/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не ошибка</w:t>
      </w:r>
      <w:proofErr w:type="gramEnd"/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! К сожалению, музыка может навредить! И только вы можете помочь вашему ребенку избежать этого!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b/>
          <w:bCs/>
          <w:color w:val="00B050"/>
          <w:sz w:val="24"/>
          <w:szCs w:val="24"/>
        </w:rPr>
        <w:t>Как знакомить детей с музыкой?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6F616B" w:rsidRPr="006F616B" w:rsidRDefault="006F616B" w:rsidP="006F6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Ставьте детям как можно чаще классическую музыку. Многочисленные эксперименты</w:t>
      </w: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 xml:space="preserve"> </w:t>
      </w: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показали, что под музыку таких композиторов как Моцарт, Вивальди, Бетховен дети успокаиваются, хорошо засыпают!</w:t>
      </w:r>
    </w:p>
    <w:p w:rsidR="006F616B" w:rsidRPr="006F616B" w:rsidRDefault="006F616B" w:rsidP="006F6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Отбирайте музыкальные произведения с мелодичным и легким звучанием, без ярко выраженных ударных партий,</w:t>
      </w: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 xml:space="preserve"> </w:t>
      </w: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 xml:space="preserve">так как они способны </w:t>
      </w:r>
      <w:proofErr w:type="spellStart"/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зомбирующе</w:t>
      </w:r>
      <w:proofErr w:type="spellEnd"/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 xml:space="preserve"> действовать на психику.</w:t>
      </w:r>
    </w:p>
    <w:p w:rsidR="006F616B" w:rsidRPr="006F616B" w:rsidRDefault="006F616B" w:rsidP="006F6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6F616B" w:rsidRPr="006F616B" w:rsidRDefault="006F616B" w:rsidP="006F6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6F616B" w:rsidRPr="006F616B" w:rsidRDefault="006F616B" w:rsidP="006F6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микро</w:t>
      </w: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 xml:space="preserve"> </w:t>
      </w:r>
      <w:proofErr w:type="spellStart"/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сострясения</w:t>
      </w:r>
      <w:proofErr w:type="spellEnd"/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 xml:space="preserve">. "Звуковой шок" </w:t>
      </w: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lastRenderedPageBreak/>
        <w:t>может иметь неприятные последствия даже для взрослого человека, а для ребенка тем более!</w:t>
      </w:r>
    </w:p>
    <w:p w:rsidR="006F616B" w:rsidRPr="006F616B" w:rsidRDefault="006F616B" w:rsidP="006F6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Не ставьте детям тяжелый рок и его разновидности, рейв, транс и клубную музыку – именно она способна нанести непоправимый урон детской психике!!!</w:t>
      </w:r>
    </w:p>
    <w:p w:rsidR="006F616B" w:rsidRPr="006F616B" w:rsidRDefault="006F616B" w:rsidP="006F6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Как можно чаще ставьте детям детские песни, пойте их вместе с ними.</w:t>
      </w:r>
    </w:p>
    <w:p w:rsidR="006F616B" w:rsidRPr="006F616B" w:rsidRDefault="006F616B" w:rsidP="006F6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6F616B" w:rsidRPr="006F616B" w:rsidRDefault="006F616B" w:rsidP="006F6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6F616B" w:rsidRPr="006F616B" w:rsidRDefault="006F616B" w:rsidP="006F6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b/>
          <w:bCs/>
          <w:color w:val="00B050"/>
          <w:sz w:val="24"/>
          <w:szCs w:val="24"/>
        </w:rPr>
        <w:t>Музыка в развитии детей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Часто родители задают вопрос о целесообразности своего решения "отдать" ребенка в музыкальную школу</w:t>
      </w:r>
      <w:r w:rsidRPr="006F616B">
        <w:rPr>
          <w:rFonts w:ascii="Cuprum" w:eastAsia="Times New Roman" w:hAnsi="Cuprum" w:cs="Times New Roman"/>
          <w:b/>
          <w:bCs/>
          <w:color w:val="00B050"/>
          <w:sz w:val="24"/>
          <w:szCs w:val="24"/>
        </w:rPr>
        <w:t>.</w:t>
      </w: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 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инструменту. Но есть множество и совершенно обратных примеров.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ребенком, увиденное и услышанное, спросите его, какой инструмент понравился больше всего, на каком бы он хотел научиться играть?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Попробовать увлечь музыкой можно, но, если вы увидите, что вашему сыну или дочери перестали приносить радость занятия в музыкальной школе, лучше что-то предпринять.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Еще хотелось бы напомнить всем родителям, что музыка окружает нас в самые разные моменты наши жизни.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 Научите сына или дочь слышать "музыку леса" – журчание ручья, шелест листьев, стрекотание кузнечиков.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  <w:r w:rsidRPr="006F616B">
        <w:rPr>
          <w:rFonts w:ascii="Cuprum" w:eastAsia="Times New Roman" w:hAnsi="Cuprum" w:cs="Times New Roman"/>
          <w:color w:val="00B050"/>
          <w:sz w:val="24"/>
          <w:szCs w:val="24"/>
        </w:rPr>
        <w:t>Обращая внимание малыша на подобные "мелочи", вы учите его душевной чуткости и пониманию, наполняете его душу и сердце эмоциями.</w:t>
      </w:r>
    </w:p>
    <w:p w:rsidR="006F616B" w:rsidRP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00B050"/>
          <w:sz w:val="24"/>
          <w:szCs w:val="24"/>
        </w:rPr>
      </w:pPr>
    </w:p>
    <w:p w:rsid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4"/>
          <w:szCs w:val="24"/>
        </w:rPr>
      </w:pPr>
    </w:p>
    <w:p w:rsid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4"/>
          <w:szCs w:val="24"/>
        </w:rPr>
      </w:pPr>
    </w:p>
    <w:p w:rsid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4"/>
          <w:szCs w:val="24"/>
        </w:rPr>
      </w:pPr>
    </w:p>
    <w:p w:rsidR="006F616B" w:rsidRDefault="006F616B" w:rsidP="006F616B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4"/>
          <w:szCs w:val="24"/>
        </w:rPr>
      </w:pPr>
      <w:bookmarkStart w:id="0" w:name="_GoBack"/>
      <w:bookmarkEnd w:id="0"/>
    </w:p>
    <w:p w:rsidR="00A80C57" w:rsidRDefault="00A80C57"/>
    <w:sectPr w:rsidR="00A8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4184C"/>
    <w:multiLevelType w:val="multilevel"/>
    <w:tmpl w:val="BCA0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6B"/>
    <w:rsid w:val="006F616B"/>
    <w:rsid w:val="00A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1C9C4-914A-44CC-972A-C2B55CB7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1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2023-10-17T06:38:00Z</dcterms:created>
  <dcterms:modified xsi:type="dcterms:W3CDTF">2023-10-17T06:40:00Z</dcterms:modified>
</cp:coreProperties>
</file>