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EC" w:rsidRPr="006904EC" w:rsidRDefault="006904EC" w:rsidP="006904EC">
      <w:pPr>
        <w:pStyle w:val="4"/>
        <w:spacing w:before="600" w:after="180" w:line="360" w:lineRule="atLeast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6904EC">
        <w:rPr>
          <w:rStyle w:val="a4"/>
          <w:rFonts w:ascii="Times New Roman" w:hAnsi="Times New Roman" w:cs="Times New Roman"/>
          <w:b/>
          <w:bCs/>
          <w:iCs w:val="0"/>
          <w:color w:val="0070C0"/>
          <w:sz w:val="24"/>
          <w:szCs w:val="24"/>
        </w:rPr>
        <w:t>Тема: "Музыкальное воспитание в детском саду"</w:t>
      </w:r>
    </w:p>
    <w:p w:rsidR="006904EC" w:rsidRPr="006904EC" w:rsidRDefault="006904EC" w:rsidP="006904EC">
      <w:pPr>
        <w:pStyle w:val="a3"/>
        <w:spacing w:before="0" w:beforeAutospacing="0" w:after="0" w:afterAutospacing="0"/>
        <w:jc w:val="right"/>
        <w:rPr>
          <w:color w:val="0070C0"/>
        </w:rPr>
      </w:pPr>
      <w:r w:rsidRPr="006904EC">
        <w:rPr>
          <w:rFonts w:ascii="Arial" w:hAnsi="Arial" w:cs="Arial"/>
          <w:color w:val="0070C0"/>
        </w:rPr>
        <w:t> </w:t>
      </w:r>
      <w:r w:rsidRPr="006904EC">
        <w:rPr>
          <w:rStyle w:val="a5"/>
          <w:b/>
          <w:bCs/>
          <w:color w:val="0070C0"/>
        </w:rPr>
        <w:t>«Могучая духовная сила воспитания заложена в том,</w:t>
      </w:r>
    </w:p>
    <w:p w:rsidR="006904EC" w:rsidRPr="006904EC" w:rsidRDefault="006904EC" w:rsidP="006904EC">
      <w:pPr>
        <w:pStyle w:val="a3"/>
        <w:spacing w:before="0" w:beforeAutospacing="0" w:after="0" w:afterAutospacing="0"/>
        <w:jc w:val="right"/>
        <w:rPr>
          <w:color w:val="0070C0"/>
        </w:rPr>
      </w:pPr>
      <w:proofErr w:type="gramStart"/>
      <w:r w:rsidRPr="006904EC">
        <w:rPr>
          <w:rStyle w:val="a5"/>
          <w:b/>
          <w:bCs/>
          <w:color w:val="0070C0"/>
        </w:rPr>
        <w:t>что</w:t>
      </w:r>
      <w:proofErr w:type="gramEnd"/>
      <w:r w:rsidRPr="006904EC">
        <w:rPr>
          <w:rStyle w:val="a5"/>
          <w:b/>
          <w:bCs/>
          <w:color w:val="0070C0"/>
        </w:rPr>
        <w:t xml:space="preserve"> дети учатся смотреть на мир глазами родителей.</w:t>
      </w:r>
    </w:p>
    <w:p w:rsidR="006904EC" w:rsidRPr="006904EC" w:rsidRDefault="006904EC" w:rsidP="006904EC">
      <w:pPr>
        <w:pStyle w:val="a3"/>
        <w:spacing w:before="0" w:beforeAutospacing="0" w:after="0" w:afterAutospacing="0"/>
        <w:jc w:val="right"/>
        <w:rPr>
          <w:color w:val="0070C0"/>
        </w:rPr>
      </w:pPr>
      <w:r w:rsidRPr="006904EC">
        <w:rPr>
          <w:rStyle w:val="a5"/>
          <w:b/>
          <w:bCs/>
          <w:color w:val="0070C0"/>
        </w:rPr>
        <w:t>Только в совместной деятельности</w:t>
      </w:r>
    </w:p>
    <w:p w:rsidR="006904EC" w:rsidRPr="006904EC" w:rsidRDefault="006904EC" w:rsidP="006904EC">
      <w:pPr>
        <w:pStyle w:val="a3"/>
        <w:spacing w:before="0" w:beforeAutospacing="0" w:after="0" w:afterAutospacing="0"/>
        <w:jc w:val="right"/>
        <w:rPr>
          <w:color w:val="0070C0"/>
        </w:rPr>
      </w:pPr>
      <w:proofErr w:type="gramStart"/>
      <w:r w:rsidRPr="006904EC">
        <w:rPr>
          <w:rStyle w:val="a5"/>
          <w:b/>
          <w:bCs/>
          <w:color w:val="0070C0"/>
        </w:rPr>
        <w:t>родители</w:t>
      </w:r>
      <w:proofErr w:type="gramEnd"/>
      <w:r w:rsidRPr="006904EC">
        <w:rPr>
          <w:rStyle w:val="a5"/>
          <w:b/>
          <w:bCs/>
          <w:color w:val="0070C0"/>
        </w:rPr>
        <w:t xml:space="preserve"> лучше узнают своих детей, становятся ближе».</w:t>
      </w:r>
    </w:p>
    <w:p w:rsidR="006904EC" w:rsidRPr="006904EC" w:rsidRDefault="006904EC" w:rsidP="006904EC">
      <w:pPr>
        <w:pStyle w:val="a3"/>
        <w:spacing w:before="0" w:beforeAutospacing="0" w:after="240" w:afterAutospacing="0"/>
        <w:jc w:val="right"/>
        <w:rPr>
          <w:color w:val="0070C0"/>
        </w:rPr>
      </w:pPr>
      <w:r w:rsidRPr="006904EC">
        <w:rPr>
          <w:color w:val="0070C0"/>
        </w:rPr>
        <w:t>В. А. Сухомлинский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Добрый день, Здравствуйте дорогие родители! Мамы и папы, бабушки и дедушки! Самые любящие и самые заботливые! Неравнодушные к процессу гармоничного развития своего малыша, в том числе и его музыкального воспитания! Мы очень рады видеть вас в стенах нашего уютного дома, в котором мы живём уже много лет весело, дружно и ярко!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5"/>
          <w:color w:val="0070C0"/>
        </w:rPr>
        <w:t>Детский сад - как теремок, он не низок, не высок.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5"/>
          <w:color w:val="0070C0"/>
        </w:rPr>
        <w:t>Здесь детишек нам не счесть, здесь любые дети есть: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5"/>
          <w:color w:val="0070C0"/>
        </w:rPr>
        <w:t>Тихие и скромные, шумные и добрые,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5"/>
          <w:color w:val="0070C0"/>
        </w:rPr>
        <w:t xml:space="preserve">Забияки и задиры, есть ребята-командиры. Есть пышечки, а есть и </w:t>
      </w:r>
      <w:proofErr w:type="spellStart"/>
      <w:r w:rsidRPr="006904EC">
        <w:rPr>
          <w:rStyle w:val="a5"/>
          <w:color w:val="0070C0"/>
        </w:rPr>
        <w:t>худышечки</w:t>
      </w:r>
      <w:proofErr w:type="spellEnd"/>
      <w:r w:rsidRPr="006904EC">
        <w:rPr>
          <w:rStyle w:val="a5"/>
          <w:color w:val="0070C0"/>
        </w:rPr>
        <w:t>…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proofErr w:type="spellStart"/>
      <w:r w:rsidRPr="006904EC">
        <w:rPr>
          <w:rStyle w:val="a5"/>
          <w:color w:val="0070C0"/>
        </w:rPr>
        <w:t>Вообщем</w:t>
      </w:r>
      <w:proofErr w:type="spellEnd"/>
      <w:r w:rsidRPr="006904EC">
        <w:rPr>
          <w:rStyle w:val="a5"/>
          <w:color w:val="0070C0"/>
        </w:rPr>
        <w:t>, я утверждать не боюсь-есть у нас дети на любой вкус!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5"/>
          <w:color w:val="0070C0"/>
        </w:rPr>
        <w:t>Вы спросите, откуда они такие взялись? А это наши родители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proofErr w:type="gramStart"/>
      <w:r w:rsidRPr="006904EC">
        <w:rPr>
          <w:rStyle w:val="a5"/>
          <w:color w:val="0070C0"/>
        </w:rPr>
        <w:t>постарались</w:t>
      </w:r>
      <w:proofErr w:type="gramEnd"/>
      <w:r w:rsidRPr="006904EC">
        <w:rPr>
          <w:rStyle w:val="a5"/>
          <w:color w:val="0070C0"/>
        </w:rPr>
        <w:t>, Поделились с нами своими детками: блондинками и брюнетками,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5"/>
          <w:color w:val="0070C0"/>
        </w:rPr>
        <w:t>Маленькими и большими, замечательными такими.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Уважаемые </w:t>
      </w:r>
      <w:r w:rsidRPr="006904EC">
        <w:rPr>
          <w:rStyle w:val="a4"/>
          <w:color w:val="0070C0"/>
        </w:rPr>
        <w:t>родители,</w:t>
      </w:r>
      <w:r w:rsidRPr="006904EC">
        <w:rPr>
          <w:color w:val="0070C0"/>
        </w:rPr>
        <w:t> сегодня мне бы хотелось поговорить с вами о музыкальном воспитании дошкольника. Одна из наиболее таинственных и загадочных форм искусства и художественной выразительности – музыка, во все времена была неотъемлемой частью жизни каждого человека.  С этим искусством человек соприкасается от рождения, а целенаправленное музыкальное воспитание он получает в детском саду, а в последующем и в школе.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proofErr w:type="gramStart"/>
      <w:r w:rsidRPr="006904EC">
        <w:rPr>
          <w:rStyle w:val="a4"/>
          <w:color w:val="0070C0"/>
        </w:rPr>
        <w:t>Музыка </w:t>
      </w:r>
      <w:r w:rsidRPr="006904EC">
        <w:rPr>
          <w:color w:val="0070C0"/>
        </w:rPr>
        <w:t> -</w:t>
      </w:r>
      <w:proofErr w:type="gramEnd"/>
      <w:r w:rsidRPr="006904EC">
        <w:rPr>
          <w:color w:val="0070C0"/>
        </w:rPr>
        <w:t xml:space="preserve"> величайший источник эстетического и духовного наслаждения.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Она способна вдохновить, зажечь человека, вселить в него дух бодрости и энергии, но может и привести в состояние тоски, скорби или тихой грусти.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Музыкальное воспитание</w:t>
      </w:r>
      <w:r w:rsidRPr="006904EC">
        <w:rPr>
          <w:color w:val="0070C0"/>
        </w:rPr>
        <w:t> является одним из средств формирования личности ребёнка, оказывает комплексное воздействие на развитие детей как в духовном, культурном, так и в физическом.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Цель музыкального воспитания</w:t>
      </w:r>
      <w:r w:rsidRPr="006904EC">
        <w:rPr>
          <w:color w:val="0070C0"/>
        </w:rPr>
        <w:t> в соответствии с Федеральным Государственным Стандартом Дошкольного Образования: </w:t>
      </w:r>
      <w:r w:rsidRPr="006904EC">
        <w:rPr>
          <w:rStyle w:val="a4"/>
          <w:color w:val="0070C0"/>
        </w:rPr>
        <w:t>Воспитание</w:t>
      </w:r>
      <w:r w:rsidRPr="006904EC">
        <w:rPr>
          <w:color w:val="0070C0"/>
        </w:rPr>
        <w:t> в детях способности воспринимать и понимать произведения искусства. Подготовить к школе эстетически воспитанного и развитого ребёнка, умеющего эмоционально воспринимать содержание музыкального произведения, проникаться его настроением, мыслями, чувствами.</w:t>
      </w:r>
    </w:p>
    <w:p w:rsidR="006904EC" w:rsidRPr="006904EC" w:rsidRDefault="006904EC" w:rsidP="006904EC">
      <w:pPr>
        <w:pStyle w:val="a3"/>
        <w:spacing w:before="0" w:beforeAutospacing="0" w:after="240" w:afterAutospacing="0"/>
        <w:jc w:val="center"/>
        <w:rPr>
          <w:color w:val="0070C0"/>
        </w:rPr>
      </w:pPr>
      <w:r w:rsidRPr="006904EC">
        <w:rPr>
          <w:rStyle w:val="a4"/>
          <w:color w:val="0070C0"/>
        </w:rPr>
        <w:t>ЗАДАЧИ МУЗЫКАЛЬНОГО ВОСПИТАНИЯ</w:t>
      </w:r>
    </w:p>
    <w:p w:rsidR="006904EC" w:rsidRPr="006904EC" w:rsidRDefault="006904EC" w:rsidP="006904EC">
      <w:pPr>
        <w:numPr>
          <w:ilvl w:val="0"/>
          <w:numId w:val="1"/>
        </w:numPr>
        <w:spacing w:before="100" w:beforeAutospacing="1" w:after="120" w:line="240" w:lineRule="auto"/>
        <w:ind w:left="900"/>
        <w:rPr>
          <w:rFonts w:ascii="Times New Roman" w:hAnsi="Times New Roman" w:cs="Times New Roman"/>
          <w:color w:val="0070C0"/>
          <w:sz w:val="24"/>
          <w:szCs w:val="24"/>
        </w:rPr>
      </w:pPr>
      <w:r w:rsidRPr="006904EC">
        <w:rPr>
          <w:rStyle w:val="a4"/>
          <w:rFonts w:ascii="Times New Roman" w:hAnsi="Times New Roman" w:cs="Times New Roman"/>
          <w:color w:val="0070C0"/>
          <w:sz w:val="24"/>
          <w:szCs w:val="24"/>
        </w:rPr>
        <w:t>Воспитывать любовь и интерес к музыке.</w:t>
      </w:r>
      <w:r w:rsidRPr="006904EC">
        <w:rPr>
          <w:rFonts w:ascii="Times New Roman" w:hAnsi="Times New Roman" w:cs="Times New Roman"/>
          <w:color w:val="0070C0"/>
          <w:sz w:val="24"/>
          <w:szCs w:val="24"/>
        </w:rPr>
        <w:t> Эта задача решается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произведений.</w:t>
      </w:r>
    </w:p>
    <w:p w:rsidR="006904EC" w:rsidRPr="006904EC" w:rsidRDefault="006904EC" w:rsidP="006904EC">
      <w:pPr>
        <w:numPr>
          <w:ilvl w:val="0"/>
          <w:numId w:val="1"/>
        </w:numPr>
        <w:spacing w:before="100" w:beforeAutospacing="1" w:after="120" w:line="240" w:lineRule="auto"/>
        <w:ind w:left="900"/>
        <w:rPr>
          <w:rFonts w:ascii="Times New Roman" w:hAnsi="Times New Roman" w:cs="Times New Roman"/>
          <w:color w:val="0070C0"/>
          <w:sz w:val="24"/>
          <w:szCs w:val="24"/>
        </w:rPr>
      </w:pPr>
      <w:r w:rsidRPr="006904EC">
        <w:rPr>
          <w:rStyle w:val="a4"/>
          <w:rFonts w:ascii="Times New Roman" w:hAnsi="Times New Roman" w:cs="Times New Roman"/>
          <w:color w:val="0070C0"/>
          <w:sz w:val="24"/>
          <w:szCs w:val="24"/>
        </w:rPr>
        <w:lastRenderedPageBreak/>
        <w:t>Обогащать </w:t>
      </w:r>
      <w:r w:rsidRPr="006904EC">
        <w:rPr>
          <w:rFonts w:ascii="Times New Roman" w:hAnsi="Times New Roman" w:cs="Times New Roman"/>
          <w:color w:val="0070C0"/>
          <w:sz w:val="24"/>
          <w:szCs w:val="24"/>
        </w:rPr>
        <w:t>музыкальные впечатления детей, знакомя их с разнообразными музыкальными произведениями.</w:t>
      </w:r>
    </w:p>
    <w:p w:rsidR="006904EC" w:rsidRPr="006904EC" w:rsidRDefault="006904EC" w:rsidP="006904EC">
      <w:pPr>
        <w:numPr>
          <w:ilvl w:val="0"/>
          <w:numId w:val="1"/>
        </w:numPr>
        <w:spacing w:before="100" w:beforeAutospacing="1" w:after="120" w:line="240" w:lineRule="auto"/>
        <w:ind w:left="900"/>
        <w:rPr>
          <w:rFonts w:ascii="Times New Roman" w:hAnsi="Times New Roman" w:cs="Times New Roman"/>
          <w:color w:val="0070C0"/>
          <w:sz w:val="24"/>
          <w:szCs w:val="24"/>
        </w:rPr>
      </w:pPr>
      <w:r w:rsidRPr="006904EC">
        <w:rPr>
          <w:rStyle w:val="a4"/>
          <w:rFonts w:ascii="Times New Roman" w:hAnsi="Times New Roman" w:cs="Times New Roman"/>
          <w:color w:val="0070C0"/>
          <w:sz w:val="24"/>
          <w:szCs w:val="24"/>
        </w:rPr>
        <w:t>Развивать эмоциональную отзывчивость</w:t>
      </w:r>
      <w:r w:rsidRPr="006904EC">
        <w:rPr>
          <w:rFonts w:ascii="Times New Roman" w:hAnsi="Times New Roman" w:cs="Times New Roman"/>
          <w:color w:val="0070C0"/>
          <w:sz w:val="24"/>
          <w:szCs w:val="24"/>
        </w:rPr>
        <w:t>, сенсорные способности, слух, чувство ритма, формировать певческий голос и выразительность движений.</w:t>
      </w:r>
    </w:p>
    <w:p w:rsidR="006904EC" w:rsidRPr="006904EC" w:rsidRDefault="006904EC" w:rsidP="006904EC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Times New Roman" w:hAnsi="Times New Roman" w:cs="Times New Roman"/>
          <w:color w:val="0070C0"/>
          <w:sz w:val="24"/>
          <w:szCs w:val="24"/>
        </w:rPr>
      </w:pPr>
      <w:r w:rsidRPr="006904EC">
        <w:rPr>
          <w:rStyle w:val="a4"/>
          <w:rFonts w:ascii="Times New Roman" w:hAnsi="Times New Roman" w:cs="Times New Roman"/>
          <w:color w:val="0070C0"/>
          <w:sz w:val="24"/>
          <w:szCs w:val="24"/>
        </w:rPr>
        <w:t>Развивать творческую активность</w:t>
      </w:r>
      <w:r w:rsidRPr="006904EC">
        <w:rPr>
          <w:rFonts w:ascii="Times New Roman" w:hAnsi="Times New Roman" w:cs="Times New Roman"/>
          <w:color w:val="0070C0"/>
          <w:sz w:val="24"/>
          <w:szCs w:val="24"/>
        </w:rPr>
        <w:t xml:space="preserve"> во всех доступных детям видах музыкальной деятельности: передаче характерных образов в играх и хороводах; использования выученных танцевальных движений в новых, самостоятельно найденных сочетаниях; импровизации маленьких песен, </w:t>
      </w:r>
      <w:proofErr w:type="spellStart"/>
      <w:r w:rsidRPr="006904EC">
        <w:rPr>
          <w:rFonts w:ascii="Times New Roman" w:hAnsi="Times New Roman" w:cs="Times New Roman"/>
          <w:color w:val="0070C0"/>
          <w:sz w:val="24"/>
          <w:szCs w:val="24"/>
        </w:rPr>
        <w:t>попевок</w:t>
      </w:r>
      <w:proofErr w:type="spellEnd"/>
      <w:r w:rsidRPr="006904E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Детский сад не ставит перед</w:t>
      </w:r>
      <w:r w:rsidRPr="006904EC">
        <w:rPr>
          <w:color w:val="0070C0"/>
        </w:rPr>
        <w:t> собой задачу воспитания будущих исполнителей-профессионалов. Его цели – воспитывать средствами музыкального искусства чувства ребёнка, его характер и волю, способствовать тому, чтобы музыка проникала в его душу, вызывала ответную эмоциональную реакцию, живое осмысленное отношение к окружающей действительности, глубоко связывала его с ней.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Познание мира через художественный музыкальный образ обогащает личность ребенка, способствует всестороннему развитию и формированию его мировоззрения.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В конце нашего общего собрания вы пойдёте по своим группам и ваши воспитатели раздадут вам анкеты. Вам придётся заполнить и ответить на некоторые вопросы и передать их обратно своим воспитателям.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Я хочу вам рассказать одну притчу</w:t>
      </w:r>
      <w:r w:rsidRPr="006904EC">
        <w:rPr>
          <w:color w:val="0070C0"/>
        </w:rPr>
        <w:t>: Высоко, высоко в горах жил один мудрый старец. Люди издалека приходили к нему за мудрым советом. Один хитрый, завистливый </w:t>
      </w:r>
      <w:r w:rsidRPr="006904EC">
        <w:rPr>
          <w:rStyle w:val="a4"/>
          <w:color w:val="0070C0"/>
        </w:rPr>
        <w:t>человек</w:t>
      </w:r>
      <w:r w:rsidRPr="006904EC">
        <w:rPr>
          <w:color w:val="0070C0"/>
        </w:rPr>
        <w:t> решил доказать всем, что старец на самом деле не так мудр, как говорит о нём народ</w:t>
      </w:r>
      <w:proofErr w:type="gramStart"/>
      <w:r w:rsidRPr="006904EC">
        <w:rPr>
          <w:color w:val="0070C0"/>
        </w:rPr>
        <w:t>. этот</w:t>
      </w:r>
      <w:proofErr w:type="gramEnd"/>
      <w:r w:rsidRPr="006904EC">
        <w:rPr>
          <w:color w:val="0070C0"/>
        </w:rPr>
        <w:t xml:space="preserve"> человек пошел в горы к мудрецу. По дороге </w:t>
      </w:r>
      <w:proofErr w:type="gramStart"/>
      <w:r w:rsidRPr="006904EC">
        <w:rPr>
          <w:color w:val="0070C0"/>
        </w:rPr>
        <w:t>он  поймал</w:t>
      </w:r>
      <w:proofErr w:type="gramEnd"/>
      <w:r w:rsidRPr="006904EC">
        <w:rPr>
          <w:color w:val="0070C0"/>
        </w:rPr>
        <w:t xml:space="preserve">  бабочку  и зажал ее в своей ладони. «Спрошу -ка я у старика – живая у </w:t>
      </w:r>
      <w:proofErr w:type="gramStart"/>
      <w:r w:rsidRPr="006904EC">
        <w:rPr>
          <w:color w:val="0070C0"/>
        </w:rPr>
        <w:t>меня  бабочка</w:t>
      </w:r>
      <w:proofErr w:type="gramEnd"/>
      <w:r w:rsidRPr="006904EC">
        <w:rPr>
          <w:color w:val="0070C0"/>
        </w:rPr>
        <w:t xml:space="preserve">  или мертвая? Если он ответит – мертвая, я раскрою ладонь и она полетит. А если старик ответит, </w:t>
      </w:r>
      <w:proofErr w:type="gramStart"/>
      <w:r w:rsidRPr="006904EC">
        <w:rPr>
          <w:color w:val="0070C0"/>
        </w:rPr>
        <w:t>что  бабочка</w:t>
      </w:r>
      <w:proofErr w:type="gramEnd"/>
      <w:r w:rsidRPr="006904EC">
        <w:rPr>
          <w:color w:val="0070C0"/>
        </w:rPr>
        <w:t>  живая – сожму кулак посильнее и она умрет. Так и перехитрю его».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Пришел он к старцу и спрашивает: - Скажи мне, о мудрейший, что у меня в руках?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- Я не волшебник и не могу видеть сквозь твои пальцы.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- Ладно, правда твоя, там бабочка. Тогда ответь мне, живая она или мертвая?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Мудрец посмотрел на хитреца и сказал: "Все в твоих руках".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Оттого, какое решение вы примете, будет зависеть ваше будущее.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В том числе и благополучие ваших детей.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А сейчас я бы</w:t>
      </w:r>
      <w:r w:rsidRPr="006904EC">
        <w:rPr>
          <w:color w:val="0070C0"/>
        </w:rPr>
        <w:t> хотела сказать вам несколько слов об ответственности родителей на наших детских праздниках.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Одно только слово «праздник» заставляет быстрее биться сердце каждого ребёнка С праздником связаны самые большие надежды и ожидания детей. Ведь нет ничего желаннее, чем увидеть счастливую улыбку на лице ребёнка.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Праздник занимает особое место в воспитании детей дошкольного возраста, одна из основных целей которого – формирование разнообразных эмоций и чувств, являющихся важнейшим условием развития личности.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Задача любого праздника</w:t>
      </w:r>
      <w:r w:rsidRPr="006904EC">
        <w:rPr>
          <w:color w:val="0070C0"/>
        </w:rPr>
        <w:t>– доставить радость детям, удивить их сюрпризными моментами, выступлениями детей и взрослых.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lastRenderedPageBreak/>
        <w:t>И родители, и дети с нетерпением ждут детсадовских праздников, которые также называют утренниками. Малыши радуются тому, что родители придут на них посмотреть, а родителям предоставляется возможность окунуться в собственные детские воспоминания.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Поскольку на музыкальных занятиях и на утренниках одним из видов деятельности является движение, детям нужна удобная обувь: мягкая, гибкая, легкая. Самый распространенный вариант - чешки.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Приходя на утренник</w:t>
      </w:r>
      <w:r w:rsidRPr="006904EC">
        <w:rPr>
          <w:color w:val="0070C0"/>
        </w:rPr>
        <w:t>– следите за своим внешним видом. Праздник ребенка – это и ваш праздник. Не забывайте приносить сменную обувь, лучше, если это будут туфли, а не бахилы</w:t>
      </w:r>
      <w:proofErr w:type="gramStart"/>
      <w:r w:rsidRPr="006904EC">
        <w:rPr>
          <w:color w:val="0070C0"/>
        </w:rPr>
        <w:t>. бахилы</w:t>
      </w:r>
      <w:proofErr w:type="gramEnd"/>
      <w:r w:rsidRPr="006904EC">
        <w:rPr>
          <w:color w:val="0070C0"/>
        </w:rPr>
        <w:t xml:space="preserve"> ненадежные, они рвутся и на полу остается грязь. А На полу в музыкальном зале лежат ковры, и ваши дети во время занятий ходят по нему, сидят на нем и даже могут полежать. Поэтому вопросы гигиены имеют в этом случае значение.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Не отказывайтесь</w:t>
      </w:r>
      <w:r w:rsidRPr="006904EC">
        <w:rPr>
          <w:color w:val="0070C0"/>
        </w:rPr>
        <w:t> от участия</w:t>
      </w:r>
      <w:r w:rsidRPr="006904EC">
        <w:rPr>
          <w:rStyle w:val="a4"/>
          <w:color w:val="0070C0"/>
        </w:rPr>
        <w:t> в конкурсах и совместных номерах, </w:t>
      </w:r>
      <w:r w:rsidRPr="006904EC">
        <w:rPr>
          <w:color w:val="0070C0"/>
        </w:rPr>
        <w:t>играх! Дети гордятся выступлением своих родителей. Да и вы, скорее всего, получите удовольствие, ненадолго став ребенком. Поддерживаете положительный эмоциональный настрой ребенка; напоминайте правила поведения на утреннике.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Почему важно присутствие родителей на утреннике?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Для ребенка принципиально отличается выступление перед зрителями «вообще» и выступление перед зрителями, среди которых есть родной и любимый человек, чье мнение для него очень важно. Если все же никто из членов семьи не может пойти на праздник, то обязательно честно предупредите об этом ребенка. Ни в коем случае не обнадеживайте его и не обманывайте! Ребенок будет ждать, постоянно смотреть на дверь, откажется выступать и утренник пройдет мимо него.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Постарайтесь не опаздывать. Если все-таки это произошло, заходите в зал, не привлекая внимания, и займите любое свободное место, не мешая другим зрителям.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К чему приводят опоздания?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На праздник ребёнок приходит с испорченным настроением (мама не пришла). Во время праздника заходит мама или папа – у ребёнка непроизвольный всплеск радостных эмоций, он машет рукой, чтобы мама его заметила, выкрикивает. Внимание всех детей переключается на это событие, а воспитателю теперь придётся очень постараться, чтобы дети вспомнили, зачем они сюда пришли. Нельзя отвлекать ребенка разговорами и выкриками с места во время праздника, а так же подзывать к себе, чтоб поправить одежду.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Нельзя выбегать в зал во время утренника. Даже, если вы увидели, что у ребенка что-то развязалось или отклеилось. Хорошо, если это – последний отвлекающий момент. Но тут как назло зазвонил телефон!!! 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Не забывайте, пожалуйста, отключать </w:t>
      </w:r>
      <w:r w:rsidRPr="006904EC">
        <w:rPr>
          <w:rStyle w:val="a4"/>
          <w:color w:val="0070C0"/>
        </w:rPr>
        <w:t>мобильные телефоны</w:t>
      </w:r>
      <w:r w:rsidRPr="006904EC">
        <w:rPr>
          <w:color w:val="0070C0"/>
        </w:rPr>
        <w:t>. И уж, конечно, не заводите разговор по телефону на утреннике. Уважайте и педагогов, и своих детей.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Разговоры друг с другом</w:t>
      </w:r>
      <w:r w:rsidRPr="006904EC">
        <w:rPr>
          <w:color w:val="0070C0"/>
        </w:rPr>
        <w:t> тоже следует исключить. Если не интересен момент утренника вам, помните, он может быть интересен тем родителям, чей ребёнок сейчас выступает.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Не позволительны хождения родителей во время утренника. Это очень отвлекает детей от общего сюжета.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Отдельно хочется коснуться вопроса о </w:t>
      </w:r>
      <w:r w:rsidRPr="006904EC">
        <w:rPr>
          <w:rStyle w:val="a4"/>
          <w:color w:val="0070C0"/>
        </w:rPr>
        <w:t>присутствии маленьких гостей</w:t>
      </w:r>
      <w:r w:rsidRPr="006904EC">
        <w:rPr>
          <w:color w:val="0070C0"/>
        </w:rPr>
        <w:t> - братиков и сестричек. Малыши не совсем понимают, куда они пришли и зачем: могут капризничать, пытаться выбежать к братику или сестренке, а это отвлекает и детей и взрослых от праздника. Поэтому мы настоятельно просим Вас НЕ БРАТЬ на праздники маленьких детей!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lastRenderedPageBreak/>
        <w:t>Фото и видео съёмка.</w:t>
      </w:r>
      <w:r w:rsidRPr="006904EC">
        <w:rPr>
          <w:color w:val="0070C0"/>
        </w:rPr>
        <w:t> Конечно, каждому хочется запечатлеть радостное настроение своего ребёнка на празднике. Но помните, что просить его всё время смотреть в камеру, махать рукой и тем более привлекать к себе внимание прямо на утреннике не стоит. Зачастую родители увлекаются фотосъемкой, забывая, что пришли на утренник, а не на фотосессию. Пожалуйста, помните, что нельзя выбегать в зал в процессе утренника, чтобы сфотографировать ребенка. Дети отвлекаются на фотовспышки, начинают позировать, забыв о своём номере.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Бывает, что в один день проходит несколько утренников подряд, а между утренниками обязательно нужно проветрить помещение. Активно фотографируя своего ребенка, вы можете мешать другим родителям смотреть утренник.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Если вы хотите запечатлеть весь праздник в целом, фото или видео камеру нужно установить за 15 минут до начала праздника в заранее оговорённом месте и не перемещать её в ходе утренника.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Поддержка и </w:t>
      </w:r>
      <w:r w:rsidRPr="006904EC">
        <w:rPr>
          <w:rStyle w:val="a4"/>
          <w:color w:val="0070C0"/>
        </w:rPr>
        <w:t>аплодисменты</w:t>
      </w:r>
      <w:r w:rsidRPr="006904EC">
        <w:rPr>
          <w:color w:val="0070C0"/>
        </w:rPr>
        <w:t>. Без доброжелательных, благодарных зрителей, без аплодисментов не могут обойтись даже профессиональные артисты. А ваши дети тем более. Не жалейте ладош. Нуждаемся в вашей поддержке и мы, педагоги. Нам всегда хочется услышать ваши отзывы, пожелания, учесть ваши замечания.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Как распределяются роли, сольные номера и стихотворения на утреннике?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Некоторые родители упускают из вида, что они пришли на праздник для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proofErr w:type="gramStart"/>
      <w:r w:rsidRPr="006904EC">
        <w:rPr>
          <w:color w:val="0070C0"/>
        </w:rPr>
        <w:t>детей</w:t>
      </w:r>
      <w:proofErr w:type="gramEnd"/>
      <w:r w:rsidRPr="006904EC">
        <w:rPr>
          <w:color w:val="0070C0"/>
        </w:rPr>
        <w:t>, а не на представление для родителей! Поймите, прослушивание множества стихотворений на празднике не доставляет радости ни детям, ни родителям. Стихотворения не могут занимать по времени половину утренника, а являются лишь его малой частью. Вот почему не все дети читают стихотворения на утреннике. Чтение стихотворений — это не единственный вид детского выступления. Если вашему ребёнку не пришлось рассказать стишок в этот раз, не огорчайтесь, не обижайтесь, он обязательно расскажет на втором или третьем празднике. Не вините в этом, пожалуйста, ни музыкального руководителя, ни воспитателей, ни, тем более, ребёнка. И очень важно, не высказывать, особенно при детях своих обид, а в случае малейших недоразумений разрешите их с воспитателем.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После праздника</w:t>
      </w:r>
      <w:r w:rsidRPr="006904EC">
        <w:rPr>
          <w:color w:val="0070C0"/>
        </w:rPr>
        <w:t> дети и воспитатель организованно уходят в группу, родители выходят из зала после этого.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Дома уже вечером в спокойной обстановке на фоне спокойной музыки Обязательно о</w:t>
      </w:r>
      <w:r w:rsidRPr="006904EC">
        <w:rPr>
          <w:color w:val="0070C0"/>
        </w:rPr>
        <w:t>бсудите вместе с ребенком праздник: какие герои ему запомнились, что ему понравилось больше всего, отметьте как вы счастливы, что он так красиво поет, танцует, как он хорошо себя вел…. Сделайте замечание если это необходимо.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rStyle w:val="a4"/>
          <w:color w:val="0070C0"/>
        </w:rPr>
        <w:t>Для ребенка утренник </w:t>
      </w:r>
      <w:r w:rsidRPr="006904EC">
        <w:rPr>
          <w:color w:val="0070C0"/>
        </w:rPr>
        <w:t>— это серьезное событие и очень ответственное. Он долго готовился, репетировал. И он, конечно же, волнуется! Поддержите его, скажите, что вы им гордитесь. Пусть он во время выступления что-то забыл или перепутал, не придавайте этому значения и уж ни в коем случае не устраивайте «разбор полетов», и не сравнивайте своего ребенка с Машей, Сашей или Мишей. Ваш ребенок — самый лучший и самый талантливый! И он должен понимать, что вы думаете именно так, и никак иначе.</w:t>
      </w:r>
    </w:p>
    <w:p w:rsidR="006904EC" w:rsidRPr="006904EC" w:rsidRDefault="006904EC" w:rsidP="006904EC">
      <w:pPr>
        <w:pStyle w:val="a3"/>
        <w:spacing w:before="0" w:beforeAutospacing="0" w:after="240" w:afterAutospacing="0"/>
        <w:rPr>
          <w:color w:val="0070C0"/>
        </w:rPr>
      </w:pPr>
      <w:r w:rsidRPr="006904EC">
        <w:rPr>
          <w:color w:val="0070C0"/>
        </w:rPr>
        <w:t>В заключении хочется пожелать вам, чтобы к концу пребывания в нашем детском саду ваши дети были все музыкальными, артистичными, активными, смелыми и уверенными в себе. Чтобы в каждом зародилась искра таланта и освещала дорогу всю жизнь.</w:t>
      </w:r>
    </w:p>
    <w:p w:rsidR="006904EC" w:rsidRPr="006904EC" w:rsidRDefault="006904EC" w:rsidP="006904EC">
      <w:pPr>
        <w:pStyle w:val="a3"/>
        <w:spacing w:before="0" w:beforeAutospacing="0" w:after="0" w:afterAutospacing="0"/>
        <w:rPr>
          <w:color w:val="0070C0"/>
        </w:rPr>
      </w:pPr>
      <w:r w:rsidRPr="006904EC">
        <w:rPr>
          <w:color w:val="0070C0"/>
        </w:rPr>
        <w:t> Спасибо всем за внимание!!!</w:t>
      </w:r>
    </w:p>
    <w:p w:rsidR="006904EC" w:rsidRPr="00596A07" w:rsidRDefault="006904EC" w:rsidP="006904EC">
      <w:pPr>
        <w:rPr>
          <w:sz w:val="24"/>
          <w:szCs w:val="24"/>
        </w:rPr>
      </w:pPr>
    </w:p>
    <w:p w:rsidR="00A80C57" w:rsidRDefault="00A80C57">
      <w:bookmarkStart w:id="0" w:name="_GoBack"/>
      <w:bookmarkEnd w:id="0"/>
    </w:p>
    <w:sectPr w:rsidR="00A80C57" w:rsidSect="00690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04C39"/>
    <w:multiLevelType w:val="multilevel"/>
    <w:tmpl w:val="BF8A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EC"/>
    <w:rsid w:val="006904EC"/>
    <w:rsid w:val="00A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F6F76-4841-497F-A4E9-1A569317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EC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904E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69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04EC"/>
    <w:rPr>
      <w:b/>
      <w:bCs/>
    </w:rPr>
  </w:style>
  <w:style w:type="character" w:styleId="a5">
    <w:name w:val="Emphasis"/>
    <w:basedOn w:val="a0"/>
    <w:uiPriority w:val="20"/>
    <w:qFormat/>
    <w:rsid w:val="006904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2023-10-17T06:40:00Z</dcterms:created>
  <dcterms:modified xsi:type="dcterms:W3CDTF">2023-10-17T06:42:00Z</dcterms:modified>
</cp:coreProperties>
</file>